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2D" w:rsidRDefault="00E23098" w:rsidP="00E23098">
      <w:pPr>
        <w:pStyle w:val="Nadpis1"/>
      </w:pPr>
      <w:r>
        <w:t>Závěrečná zpráva</w:t>
      </w:r>
    </w:p>
    <w:p w:rsidR="00E23098" w:rsidRDefault="00E23098" w:rsidP="00E23098">
      <w:pPr>
        <w:pStyle w:val="Nadpis1"/>
      </w:pPr>
      <w:r>
        <w:t>Filmový festival a přehlídka v oblasti kinematografie</w:t>
      </w:r>
    </w:p>
    <w:p w:rsidR="00C172DA" w:rsidRPr="00C172DA" w:rsidRDefault="00C172DA" w:rsidP="00C172DA">
      <w:pPr>
        <w:pStyle w:val="Nadpis1"/>
      </w:pPr>
      <w:r w:rsidRPr="00C172DA">
        <w:t>Filmové festivaly a přehlídky v roce 2018</w:t>
      </w:r>
    </w:p>
    <w:p w:rsidR="00E23098" w:rsidRDefault="00E23098" w:rsidP="009B7562"/>
    <w:p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  <w:tr w:rsidR="00E23098" w:rsidRPr="00E23098" w:rsidTr="00E23098">
        <w:trPr>
          <w:trHeight w:val="432"/>
        </w:trPr>
        <w:tc>
          <w:tcPr>
            <w:tcW w:w="2354" w:type="pct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:rsidR="00E23098" w:rsidRPr="00E23098" w:rsidRDefault="00E23098" w:rsidP="00E23098"/>
        </w:tc>
      </w:tr>
    </w:tbl>
    <w:p w:rsidR="00E23098" w:rsidRPr="00E23098" w:rsidRDefault="00E23098" w:rsidP="00E23098">
      <w:bookmarkStart w:id="0" w:name="_GoBack"/>
      <w:bookmarkEnd w:id="0"/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2F583A" w:rsidRPr="00E23098" w:rsidTr="00E23098">
        <w:trPr>
          <w:trHeight w:val="300"/>
        </w:trPr>
        <w:tc>
          <w:tcPr>
            <w:tcW w:w="2132" w:type="pct"/>
            <w:noWrap/>
          </w:tcPr>
          <w:p w:rsidR="002F583A" w:rsidRPr="00E23098" w:rsidRDefault="002F583A" w:rsidP="00E23098">
            <w:r>
              <w:t>místo konání</w:t>
            </w:r>
          </w:p>
        </w:tc>
        <w:tc>
          <w:tcPr>
            <w:tcW w:w="2868" w:type="pct"/>
            <w:noWrap/>
          </w:tcPr>
          <w:p w:rsidR="002F583A" w:rsidRPr="00E23098" w:rsidRDefault="002F583A" w:rsidP="00E23098"/>
        </w:tc>
      </w:tr>
      <w:tr w:rsidR="00E23098" w:rsidRPr="00E23098" w:rsidTr="00E23098">
        <w:trPr>
          <w:trHeight w:val="300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datum konání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300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2F583A" w:rsidP="00E23098">
            <w:pPr>
              <w:pStyle w:val="Nadpis2"/>
              <w:outlineLvl w:val="1"/>
            </w:pPr>
            <w:r w:rsidRPr="00E23098">
              <w:t>P</w:t>
            </w:r>
            <w:r w:rsidR="00E23098" w:rsidRPr="00E23098">
              <w:t>rogram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dramaturgický záměr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seznam programových sekcí</w:t>
            </w:r>
            <w:r w:rsidR="00E23098" w:rsidRPr="00E23098">
              <w:t xml:space="preserve"> 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2F583A" w:rsidP="00E23098">
            <w:pPr>
              <w:pStyle w:val="Nadpis2"/>
              <w:outlineLvl w:val="1"/>
            </w:pPr>
            <w:r>
              <w:t>K</w:t>
            </w:r>
            <w:r w:rsidR="00E23098" w:rsidRPr="00E23098">
              <w:t>atalog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náklad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2F583A" w:rsidP="00E23098">
            <w:pPr>
              <w:pStyle w:val="Nadpis2"/>
              <w:outlineLvl w:val="1"/>
            </w:pPr>
            <w:r>
              <w:t>M</w:t>
            </w:r>
            <w:r w:rsidR="00E23098" w:rsidRPr="00E23098">
              <w:t>ediální kampaň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TV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r</w:t>
            </w:r>
            <w:r w:rsidR="00E23098" w:rsidRPr="00E23098">
              <w:t>ádio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tisk – noviny, letáky, plakáty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web, znělka, inzerce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E23098" w:rsidP="00E23098">
            <w:r w:rsidRPr="00E23098">
              <w:t>mediální partneři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2F583A" w:rsidRPr="00E23098" w:rsidTr="00E23098">
        <w:trPr>
          <w:trHeight w:val="284"/>
        </w:trPr>
        <w:tc>
          <w:tcPr>
            <w:tcW w:w="2132" w:type="pct"/>
            <w:noWrap/>
          </w:tcPr>
          <w:p w:rsidR="002F583A" w:rsidRPr="00E23098" w:rsidRDefault="002F583A" w:rsidP="00E23098">
            <w:r>
              <w:t>mediální kampaň v zahraničí</w:t>
            </w:r>
          </w:p>
        </w:tc>
        <w:tc>
          <w:tcPr>
            <w:tcW w:w="2868" w:type="pct"/>
            <w:noWrap/>
          </w:tcPr>
          <w:p w:rsidR="002F583A" w:rsidRPr="00E23098" w:rsidRDefault="002F583A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2F583A" w:rsidP="00E23098">
            <w:pPr>
              <w:pStyle w:val="Nadpis2"/>
              <w:outlineLvl w:val="1"/>
            </w:pPr>
            <w:r>
              <w:t>Industry program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sekce industry programu a jejich stručný popis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284"/>
        </w:trPr>
        <w:tc>
          <w:tcPr>
            <w:tcW w:w="2132" w:type="pct"/>
            <w:noWrap/>
            <w:hideMark/>
          </w:tcPr>
          <w:p w:rsidR="00E23098" w:rsidRPr="00E23098" w:rsidRDefault="002F583A" w:rsidP="00E23098">
            <w:r>
              <w:t>cílová skupina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2F583A">
        <w:trPr>
          <w:trHeight w:val="284"/>
        </w:trPr>
        <w:tc>
          <w:tcPr>
            <w:tcW w:w="2132" w:type="pct"/>
            <w:noWrap/>
          </w:tcPr>
          <w:p w:rsidR="00E23098" w:rsidRPr="00E23098" w:rsidRDefault="002F583A" w:rsidP="002F583A">
            <w:pPr>
              <w:pStyle w:val="Nadpis2"/>
              <w:outlineLvl w:val="1"/>
            </w:pPr>
            <w:r>
              <w:lastRenderedPageBreak/>
              <w:t>Doprovodné akce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2F583A">
        <w:trPr>
          <w:trHeight w:val="284"/>
        </w:trPr>
        <w:tc>
          <w:tcPr>
            <w:tcW w:w="2132" w:type="pct"/>
            <w:noWrap/>
          </w:tcPr>
          <w:p w:rsidR="00E23098" w:rsidRPr="00E23098" w:rsidRDefault="002F583A" w:rsidP="002F583A">
            <w:pPr>
              <w:pStyle w:val="Nadpis2"/>
              <w:outlineLvl w:val="1"/>
            </w:pPr>
            <w:r>
              <w:t>Ozvěny</w:t>
            </w:r>
          </w:p>
        </w:tc>
        <w:tc>
          <w:tcPr>
            <w:tcW w:w="2868" w:type="pct"/>
            <w:noWrap/>
            <w:hideMark/>
          </w:tcPr>
          <w:p w:rsidR="00E23098" w:rsidRPr="00E23098" w:rsidRDefault="00E23098" w:rsidP="00E23098">
            <w:r w:rsidRPr="00E23098">
              <w:t> </w:t>
            </w:r>
          </w:p>
        </w:tc>
      </w:tr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  <w:outlineLvl w:val="1"/>
            </w:pPr>
            <w:r>
              <w:t>Harmonogram realizace projektu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  <w:outlineLvl w:val="1"/>
            </w:pPr>
            <w:r>
              <w:t>Realizační tým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510"/>
        </w:trPr>
        <w:tc>
          <w:tcPr>
            <w:tcW w:w="5000" w:type="pct"/>
            <w:gridSpan w:val="2"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Hodnocení posledního ročníku (swot analýza) a zároveň srovnání s předchozími ročníky (včetně těžkostí a nedostatků v průběhu realizace a jejich řešení):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</w:tc>
      </w:tr>
      <w:tr w:rsidR="00E23098" w:rsidRPr="00E23098" w:rsidTr="00E23098">
        <w:trPr>
          <w:trHeight w:val="390"/>
        </w:trPr>
        <w:tc>
          <w:tcPr>
            <w:tcW w:w="5000" w:type="pct"/>
            <w:gridSpan w:val="2"/>
            <w:noWrap/>
          </w:tcPr>
          <w:p w:rsidR="00E23098" w:rsidRPr="00E23098" w:rsidRDefault="00E23098" w:rsidP="00E23098">
            <w:r>
              <w:t xml:space="preserve">Další výše </w:t>
            </w:r>
            <w:r w:rsidRPr="00E23098">
              <w:t>neuvedené</w:t>
            </w:r>
            <w:r>
              <w:t xml:space="preserve"> informace</w:t>
            </w:r>
          </w:p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/>
          <w:p w:rsidR="00E23098" w:rsidRPr="00E23098" w:rsidRDefault="00E23098" w:rsidP="00E23098">
            <w:r w:rsidRPr="00E23098">
              <w:t> </w:t>
            </w:r>
          </w:p>
        </w:tc>
      </w:tr>
    </w:tbl>
    <w:p w:rsidR="00A44B66" w:rsidRDefault="00A44B66"/>
    <w:p w:rsidR="00A44B66" w:rsidRDefault="00A44B66" w:rsidP="00A44B66">
      <w:r>
        <w:br w:type="page"/>
      </w:r>
    </w:p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lastRenderedPageBreak/>
              <w:t>Statistické údaje - hlavní část festivalu (bez ozvěn)</w:t>
            </w:r>
          </w:p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E23098" w:rsidRPr="00E23098" w:rsidRDefault="00E23098" w:rsidP="00E23098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  <w:tr w:rsidR="00E23098" w:rsidRPr="00E23098" w:rsidTr="00E23098">
        <w:trPr>
          <w:trHeight w:val="284"/>
        </w:trPr>
        <w:tc>
          <w:tcPr>
            <w:tcW w:w="3544" w:type="pct"/>
            <w:noWrap/>
            <w:hideMark/>
          </w:tcPr>
          <w:p w:rsidR="00E23098" w:rsidRPr="00E23098" w:rsidRDefault="00E23098" w:rsidP="00E23098">
            <w:r w:rsidRPr="00E23098">
              <w:t>počet akreditací</w:t>
            </w:r>
          </w:p>
        </w:tc>
        <w:tc>
          <w:tcPr>
            <w:tcW w:w="1456" w:type="pct"/>
            <w:noWrap/>
          </w:tcPr>
          <w:p w:rsidR="00E23098" w:rsidRPr="00E23098" w:rsidRDefault="00E23098" w:rsidP="00E23098"/>
        </w:tc>
      </w:tr>
    </w:tbl>
    <w:p w:rsidR="00E23098" w:rsidRPr="00E23098" w:rsidRDefault="00E23098" w:rsidP="00E23098"/>
    <w:p w:rsidR="00E23098" w:rsidRPr="00E23098" w:rsidRDefault="00E23098" w:rsidP="00E23098">
      <w:r w:rsidRPr="00E23098">
        <w:br/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:rsidR="00E23098" w:rsidRPr="00E23098" w:rsidRDefault="00E23098" w:rsidP="00E23098">
      <w:r w:rsidRPr="00E23098">
        <w:br/>
      </w:r>
    </w:p>
    <w:p w:rsidR="00E23098" w:rsidRDefault="00E23098" w:rsidP="00E23098">
      <w:r w:rsidRPr="00E23098">
        <w:br/>
      </w:r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:rsidR="00E23098" w:rsidRPr="00E23098" w:rsidRDefault="00E23098" w:rsidP="00E23098"/>
    <w:p w:rsidR="00E23098" w:rsidRPr="00E23098" w:rsidRDefault="00E23098" w:rsidP="00E23098"/>
    <w:p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>(jméno a příjmení oprávněné osoby, podpis, razítko)</w:t>
      </w:r>
    </w:p>
    <w:p w:rsidR="00E23098" w:rsidRPr="00E23098" w:rsidRDefault="00E23098" w:rsidP="00E23098"/>
    <w:p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01" w:rsidRPr="00194C0B" w:rsidRDefault="00417901" w:rsidP="00194C0B">
      <w:r>
        <w:separator/>
      </w:r>
    </w:p>
    <w:p w:rsidR="00417901" w:rsidRDefault="00417901"/>
  </w:endnote>
  <w:endnote w:type="continuationSeparator" w:id="0">
    <w:p w:rsidR="00417901" w:rsidRPr="00194C0B" w:rsidRDefault="00417901" w:rsidP="00194C0B">
      <w:r>
        <w:continuationSeparator/>
      </w:r>
    </w:p>
    <w:p w:rsidR="00417901" w:rsidRDefault="00417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01" w:rsidRPr="00194C0B" w:rsidRDefault="00417901" w:rsidP="00194C0B">
      <w:r>
        <w:separator/>
      </w:r>
    </w:p>
    <w:p w:rsidR="00417901" w:rsidRDefault="00417901"/>
  </w:footnote>
  <w:footnote w:type="continuationSeparator" w:id="0">
    <w:p w:rsidR="00417901" w:rsidRPr="00194C0B" w:rsidRDefault="00417901" w:rsidP="00194C0B">
      <w:r>
        <w:continuationSeparator/>
      </w:r>
    </w:p>
    <w:p w:rsidR="00417901" w:rsidRDefault="00417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57480"/>
    <w:rsid w:val="0047428B"/>
    <w:rsid w:val="00480C92"/>
    <w:rsid w:val="00481EBC"/>
    <w:rsid w:val="00482C81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510BF"/>
    <w:rsid w:val="00E524EF"/>
    <w:rsid w:val="00E66C1C"/>
    <w:rsid w:val="00E80523"/>
    <w:rsid w:val="00EA39BA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B3083"/>
    <w:rsid w:val="00FD3AF2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04FE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D6D3-68A1-4F4E-9C63-FE49F76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2018-02-20T12:39:00Z</dcterms:created>
  <dcterms:modified xsi:type="dcterms:W3CDTF">2018-02-20T13:31:00Z</dcterms:modified>
</cp:coreProperties>
</file>